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2"/>
      </w:tblGrid>
      <w:tr w:rsidR="00C826F6" w14:paraId="15373CE0" w14:textId="77777777" w:rsidTr="002B1318">
        <w:tblPrEx>
          <w:tblCellMar>
            <w:top w:w="0" w:type="dxa"/>
            <w:bottom w:w="0" w:type="dxa"/>
          </w:tblCellMar>
        </w:tblPrEx>
        <w:trPr>
          <w:trHeight w:val="1804"/>
        </w:trPr>
        <w:tc>
          <w:tcPr>
            <w:tcW w:w="9345" w:type="dxa"/>
          </w:tcPr>
          <w:p w14:paraId="56F92E58" w14:textId="77777777" w:rsidR="00C826F6" w:rsidRPr="00FF1E7B" w:rsidRDefault="00C826F6" w:rsidP="002B1318">
            <w:pPr>
              <w:rPr>
                <w:rFonts w:ascii="Calibri" w:hAnsi="Calibri" w:cs="Calibri"/>
                <w:color w:val="808080"/>
              </w:rPr>
            </w:pPr>
            <w:r>
              <w:rPr>
                <w:rFonts w:ascii="Calibri" w:hAnsi="Calibri" w:cs="Calibri"/>
                <w:color w:val="808080"/>
              </w:rPr>
              <w:t xml:space="preserve">LUNDI 25 MAI </w:t>
            </w:r>
            <w:r w:rsidRPr="00FF1E7B">
              <w:rPr>
                <w:rFonts w:ascii="Calibri" w:hAnsi="Calibri" w:cs="Calibri"/>
                <w:color w:val="808080"/>
              </w:rPr>
              <w:t>2020</w:t>
            </w:r>
          </w:p>
          <w:p w14:paraId="3073C5A7" w14:textId="77777777" w:rsidR="00C826F6" w:rsidRPr="00FF1E7B" w:rsidRDefault="00C826F6" w:rsidP="002B1318">
            <w:pPr>
              <w:ind w:left="412"/>
              <w:rPr>
                <w:rFonts w:ascii="Calibri" w:hAnsi="Calibri" w:cs="Calibri"/>
                <w:color w:val="808080"/>
              </w:rPr>
            </w:pPr>
          </w:p>
          <w:p w14:paraId="64726FC8" w14:textId="77777777" w:rsidR="00C826F6" w:rsidRDefault="00C826F6" w:rsidP="002B1318">
            <w:pPr>
              <w:rPr>
                <w:rFonts w:ascii="Calibri" w:hAnsi="Calibri" w:cs="Calibri"/>
                <w:color w:val="808080"/>
              </w:rPr>
            </w:pPr>
            <w:r w:rsidRPr="00FF1E7B">
              <w:rPr>
                <w:rFonts w:ascii="Calibri" w:hAnsi="Calibri" w:cs="Calibri"/>
                <w:color w:val="808080"/>
              </w:rPr>
              <w:t>Nom :  …………………</w:t>
            </w:r>
            <w:r>
              <w:rPr>
                <w:rFonts w:ascii="Calibri" w:hAnsi="Calibri" w:cs="Calibri"/>
                <w:color w:val="808080"/>
              </w:rPr>
              <w:t>…………</w:t>
            </w:r>
            <w:r w:rsidRPr="00FF1E7B">
              <w:rPr>
                <w:rFonts w:ascii="Calibri" w:hAnsi="Calibri" w:cs="Calibri"/>
                <w:color w:val="808080"/>
              </w:rPr>
              <w:t>………Prénom : ………</w:t>
            </w:r>
            <w:r>
              <w:rPr>
                <w:rFonts w:ascii="Calibri" w:hAnsi="Calibri" w:cs="Calibri"/>
                <w:color w:val="808080"/>
              </w:rPr>
              <w:t>…………</w:t>
            </w:r>
            <w:r w:rsidRPr="00FF1E7B">
              <w:rPr>
                <w:rFonts w:ascii="Calibri" w:hAnsi="Calibri" w:cs="Calibri"/>
                <w:color w:val="808080"/>
              </w:rPr>
              <w:t>…………</w:t>
            </w:r>
            <w:proofErr w:type="gramStart"/>
            <w:r w:rsidRPr="00FF1E7B">
              <w:rPr>
                <w:rFonts w:ascii="Calibri" w:hAnsi="Calibri" w:cs="Calibri"/>
                <w:color w:val="808080"/>
              </w:rPr>
              <w:t>…….</w:t>
            </w:r>
            <w:proofErr w:type="gramEnd"/>
            <w:r w:rsidRPr="00FF1E7B">
              <w:rPr>
                <w:rFonts w:ascii="Calibri" w:hAnsi="Calibri" w:cs="Calibri"/>
                <w:color w:val="808080"/>
              </w:rPr>
              <w:t>.     CM2</w:t>
            </w:r>
          </w:p>
        </w:tc>
      </w:tr>
    </w:tbl>
    <w:p w14:paraId="03272277" w14:textId="77777777" w:rsidR="00C826F6" w:rsidRPr="00D503CF" w:rsidRDefault="00C826F6" w:rsidP="00C826F6">
      <w:pPr>
        <w:rPr>
          <w:rFonts w:cstheme="minorHAnsi"/>
          <w:b/>
          <w:bCs/>
          <w:sz w:val="28"/>
          <w:szCs w:val="28"/>
        </w:rPr>
      </w:pPr>
      <w:r w:rsidRPr="00D503CF">
        <w:rPr>
          <w:rFonts w:cstheme="minorHAnsi"/>
          <w:b/>
          <w:bCs/>
          <w:sz w:val="28"/>
          <w:szCs w:val="28"/>
        </w:rPr>
        <w:t xml:space="preserve">   LECTURE COMPREHENSION - TEXTE</w:t>
      </w:r>
    </w:p>
    <w:p w14:paraId="0F61CE7B" w14:textId="77777777" w:rsidR="00C826F6" w:rsidRDefault="00C826F6" w:rsidP="00C826F6">
      <w:pPr>
        <w:rPr>
          <w:rFonts w:ascii="Arial" w:hAnsi="Arial" w:cs="Arial"/>
          <w:sz w:val="28"/>
          <w:szCs w:val="28"/>
        </w:rPr>
      </w:pPr>
    </w:p>
    <w:p w14:paraId="363AEE59" w14:textId="77777777" w:rsidR="00C826F6" w:rsidRPr="00C46ED3" w:rsidRDefault="00C826F6" w:rsidP="00C826F6">
      <w:pPr>
        <w:rPr>
          <w:rFonts w:ascii="Arial" w:hAnsi="Arial" w:cs="Arial"/>
          <w:sz w:val="28"/>
          <w:szCs w:val="28"/>
        </w:rPr>
      </w:pPr>
    </w:p>
    <w:p w14:paraId="0DD69684" w14:textId="77777777" w:rsidR="00C826F6" w:rsidRPr="00C46ED3" w:rsidRDefault="00C826F6" w:rsidP="00C826F6">
      <w:pPr>
        <w:rPr>
          <w:rFonts w:ascii="Arial" w:hAnsi="Arial" w:cs="Arial"/>
          <w:sz w:val="28"/>
          <w:szCs w:val="28"/>
        </w:rPr>
      </w:pPr>
    </w:p>
    <w:p w14:paraId="7C58F2AF" w14:textId="77777777" w:rsidR="00C826F6" w:rsidRPr="00830599" w:rsidRDefault="00C826F6" w:rsidP="00C826F6">
      <w:pPr>
        <w:spacing w:line="360" w:lineRule="auto"/>
        <w:rPr>
          <w:rFonts w:ascii="Arial" w:hAnsi="Arial" w:cs="Arial"/>
          <w:sz w:val="28"/>
          <w:szCs w:val="28"/>
        </w:rPr>
      </w:pPr>
      <w:r w:rsidRPr="00830599">
        <w:rPr>
          <w:rFonts w:ascii="Arial" w:hAnsi="Arial" w:cs="Arial"/>
          <w:sz w:val="28"/>
          <w:szCs w:val="28"/>
        </w:rPr>
        <w:t>C’était un lundi soir, jour particulièrement chargé auquel nous avions coutume d’apporter une conclusion réconfortante, en nous arrêtant à la boulangerie. Alors que nous en franchissions le seuil, un chaton gris jaillit de dessous un présentoir de gâteaux et se jeta dans nos jambes. Son humeur joyeuse, sa délicieuse maladresse, sa façon de zigzaguer en crabe à travers la boutique, nous attendrirent. Accroupies sur le carreau, nos cartables dans nos jambes, nous passâmes un long moment à le caresser et à nous le disputer. La boulangère, beaucoup moins sentimentale, nous déclara froidement que cette bestiole traînait devant chez elle depuis le matin, et qu’elle ne parvenait pas à s’en débarrasser. Les voisins et les clients interrogés n’avaient pas permis de l’identifier. Elle en avait conclu qu’il s’agissait d’un de ces chats errants comme il s’en trouve tant à notre époque sans cœur où les gens abandonnent leurs bêtes comme de « vieilles canettes de bière ». C’était là la comparaison poétique de la commerçante. Elle était sur le point d’appeler la fourrière. Et comme nous protestions, indignées, elle ajouta :</w:t>
      </w:r>
    </w:p>
    <w:p w14:paraId="7B630E45" w14:textId="77777777" w:rsidR="00C826F6" w:rsidRPr="00830599" w:rsidRDefault="00C826F6" w:rsidP="00C826F6">
      <w:pPr>
        <w:spacing w:line="360" w:lineRule="auto"/>
        <w:rPr>
          <w:rFonts w:ascii="Arial" w:hAnsi="Arial" w:cs="Arial"/>
          <w:sz w:val="28"/>
          <w:szCs w:val="28"/>
        </w:rPr>
      </w:pPr>
      <w:r w:rsidRPr="00830599">
        <w:rPr>
          <w:rFonts w:ascii="Arial" w:hAnsi="Arial" w:cs="Arial"/>
          <w:sz w:val="28"/>
          <w:szCs w:val="28"/>
        </w:rPr>
        <w:t xml:space="preserve"> - Que voulez-vous que je fasse de cette bête sans collier, ce n’est même pas un chat de race ?</w:t>
      </w:r>
    </w:p>
    <w:p w14:paraId="22276015" w14:textId="77777777" w:rsidR="00C826F6" w:rsidRPr="00830599" w:rsidRDefault="00C826F6" w:rsidP="00C826F6">
      <w:pPr>
        <w:spacing w:line="360" w:lineRule="auto"/>
        <w:rPr>
          <w:rFonts w:ascii="Arial" w:hAnsi="Arial" w:cs="Arial"/>
          <w:sz w:val="28"/>
          <w:szCs w:val="28"/>
        </w:rPr>
      </w:pPr>
      <w:r w:rsidRPr="00830599">
        <w:rPr>
          <w:rFonts w:ascii="Arial" w:hAnsi="Arial" w:cs="Arial"/>
          <w:sz w:val="28"/>
          <w:szCs w:val="28"/>
        </w:rPr>
        <w:t xml:space="preserve">                                      Extrait de Françoise GRARD. La Mansarde</w:t>
      </w:r>
    </w:p>
    <w:p w14:paraId="07A101F6" w14:textId="77777777" w:rsidR="00C826F6" w:rsidRDefault="00C826F6"/>
    <w:sectPr w:rsidR="00C82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F6"/>
    <w:rsid w:val="00C82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B1DC"/>
  <w15:chartTrackingRefBased/>
  <w15:docId w15:val="{EB902A0E-3418-438B-AC2D-C6EED52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F6"/>
    <w:rPr>
      <w:lang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1195</Characters>
  <Application>Microsoft Office Word</Application>
  <DocSecurity>0</DocSecurity>
  <Lines>9</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 </cp:lastModifiedBy>
  <cp:revision>1</cp:revision>
  <cp:lastPrinted>2020-05-24T15:39:00Z</cp:lastPrinted>
  <dcterms:created xsi:type="dcterms:W3CDTF">2020-05-24T15:39:00Z</dcterms:created>
  <dcterms:modified xsi:type="dcterms:W3CDTF">2020-05-24T15:40:00Z</dcterms:modified>
</cp:coreProperties>
</file>