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BF" w:rsidRDefault="006A2EA3" w:rsidP="002463BF">
      <w:pPr>
        <w:jc w:val="both"/>
        <w:rPr>
          <w:rFonts w:cstheme="minorHAnsi"/>
          <w:b/>
          <w:color w:val="000000" w:themeColor="text1"/>
          <w:sz w:val="24"/>
          <w:szCs w:val="24"/>
          <w:u w:val="thick"/>
        </w:rPr>
      </w:pPr>
      <w:r>
        <w:rPr>
          <w:rFonts w:cstheme="minorHAnsi"/>
          <w:b/>
          <w:noProof/>
          <w:color w:val="000000" w:themeColor="text1"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-32385</wp:posOffset>
                </wp:positionV>
                <wp:extent cx="6772275" cy="3390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3909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F864A" id="Rectangle 3" o:spid="_x0000_s1026" style="position:absolute;margin-left:-14.1pt;margin-top:-2.55pt;width:533.25pt;height:26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" filled="f" strokecolor="#1f3763 [1604]" strokeweight="2pt"/>
            </w:pict>
          </mc:Fallback>
        </mc:AlternateContent>
      </w:r>
    </w:p>
    <w:p w:rsidR="002463BF" w:rsidRPr="002463BF" w:rsidRDefault="002463BF" w:rsidP="002463BF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thick"/>
        </w:rPr>
      </w:pPr>
    </w:p>
    <w:p w:rsidR="002463BF" w:rsidRPr="002463BF" w:rsidRDefault="002463BF" w:rsidP="002463B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A2EA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Lexique8 </w:t>
      </w:r>
      <w:r w:rsidRPr="002463BF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</w:t>
      </w:r>
      <w:r w:rsidRPr="006A2EA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Les homonymes</w:t>
      </w:r>
    </w:p>
    <w:p w:rsidR="002463BF" w:rsidRPr="002463BF" w:rsidRDefault="002463BF" w:rsidP="002463BF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thick"/>
        </w:rPr>
      </w:pPr>
    </w:p>
    <w:p w:rsidR="002463BF" w:rsidRPr="002463BF" w:rsidRDefault="002463BF" w:rsidP="002463BF">
      <w:pPr>
        <w:jc w:val="both"/>
        <w:rPr>
          <w:rFonts w:ascii="Arial" w:hAnsi="Arial" w:cs="Arial"/>
          <w:b/>
          <w:sz w:val="28"/>
          <w:szCs w:val="28"/>
        </w:rPr>
      </w:pPr>
      <w:r w:rsidRPr="002463BF">
        <w:rPr>
          <w:rFonts w:ascii="Arial" w:hAnsi="Arial" w:cs="Arial"/>
          <w:sz w:val="28"/>
          <w:szCs w:val="28"/>
        </w:rPr>
        <w:t xml:space="preserve">Les </w:t>
      </w:r>
      <w:r w:rsidRPr="002463BF">
        <w:rPr>
          <w:rFonts w:ascii="Arial" w:hAnsi="Arial" w:cs="Arial"/>
          <w:b/>
          <w:sz w:val="28"/>
          <w:szCs w:val="28"/>
        </w:rPr>
        <w:t>homonymes</w:t>
      </w:r>
      <w:r w:rsidRPr="002463BF">
        <w:rPr>
          <w:rFonts w:ascii="Arial" w:hAnsi="Arial" w:cs="Arial"/>
          <w:sz w:val="28"/>
          <w:szCs w:val="28"/>
        </w:rPr>
        <w:t xml:space="preserve"> sont des mots qui </w:t>
      </w:r>
      <w:r w:rsidRPr="002463BF">
        <w:rPr>
          <w:rFonts w:ascii="Arial" w:hAnsi="Arial" w:cs="Arial"/>
          <w:b/>
          <w:sz w:val="28"/>
          <w:szCs w:val="28"/>
        </w:rPr>
        <w:t>se prononcent de la même façon</w:t>
      </w:r>
      <w:r w:rsidRPr="002463BF">
        <w:rPr>
          <w:rFonts w:ascii="Arial" w:hAnsi="Arial" w:cs="Arial"/>
          <w:sz w:val="28"/>
          <w:szCs w:val="28"/>
        </w:rPr>
        <w:t xml:space="preserve">, mais qui </w:t>
      </w:r>
      <w:r w:rsidRPr="002463BF">
        <w:rPr>
          <w:rFonts w:ascii="Arial" w:hAnsi="Arial" w:cs="Arial"/>
          <w:b/>
          <w:sz w:val="28"/>
          <w:szCs w:val="28"/>
        </w:rPr>
        <w:t>n’ont pas le même sens</w:t>
      </w:r>
      <w:r w:rsidRPr="002463BF">
        <w:rPr>
          <w:rFonts w:ascii="Arial" w:hAnsi="Arial" w:cs="Arial"/>
          <w:sz w:val="28"/>
          <w:szCs w:val="28"/>
        </w:rPr>
        <w:t>.</w:t>
      </w:r>
    </w:p>
    <w:p w:rsidR="002463BF" w:rsidRPr="002463BF" w:rsidRDefault="002463BF" w:rsidP="002463BF">
      <w:pPr>
        <w:pStyle w:val="Paragraphedeliste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proofErr w:type="gramStart"/>
      <w:r w:rsidRPr="002463BF">
        <w:rPr>
          <w:rFonts w:ascii="Arial" w:hAnsi="Arial" w:cs="Arial"/>
          <w:b/>
          <w:bCs/>
          <w:iCs/>
          <w:color w:val="7030A0"/>
          <w:sz w:val="28"/>
          <w:szCs w:val="28"/>
        </w:rPr>
        <w:t>un</w:t>
      </w:r>
      <w:proofErr w:type="gramEnd"/>
      <w:r w:rsidRPr="002463BF">
        <w:rPr>
          <w:rFonts w:ascii="Arial" w:hAnsi="Arial" w:cs="Arial"/>
          <w:b/>
          <w:bCs/>
          <w:iCs/>
          <w:color w:val="7030A0"/>
          <w:sz w:val="28"/>
          <w:szCs w:val="28"/>
        </w:rPr>
        <w:t xml:space="preserve"> ver </w:t>
      </w:r>
      <w:r w:rsidRPr="002463BF">
        <w:rPr>
          <w:rFonts w:ascii="Arial" w:hAnsi="Arial" w:cs="Arial"/>
          <w:sz w:val="28"/>
          <w:szCs w:val="28"/>
        </w:rPr>
        <w:t xml:space="preserve">(un animal) </w:t>
      </w:r>
      <w:r w:rsidRPr="002463BF">
        <w:rPr>
          <w:rFonts w:ascii="Arial" w:hAnsi="Arial" w:cs="Arial"/>
          <w:b/>
          <w:bCs/>
          <w:iCs/>
          <w:color w:val="7030A0"/>
          <w:sz w:val="28"/>
          <w:szCs w:val="28"/>
        </w:rPr>
        <w:t xml:space="preserve">/ un verre </w:t>
      </w:r>
      <w:r w:rsidRPr="002463BF">
        <w:rPr>
          <w:rFonts w:ascii="Arial" w:hAnsi="Arial" w:cs="Arial"/>
          <w:sz w:val="28"/>
          <w:szCs w:val="28"/>
        </w:rPr>
        <w:t>(pour boire)</w:t>
      </w:r>
    </w:p>
    <w:p w:rsidR="002463BF" w:rsidRPr="002463BF" w:rsidRDefault="002463BF" w:rsidP="002463BF">
      <w:pPr>
        <w:pStyle w:val="Paragraphedeliste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proofErr w:type="gramStart"/>
      <w:r w:rsidRPr="002463BF">
        <w:rPr>
          <w:rFonts w:ascii="Arial" w:hAnsi="Arial" w:cs="Arial"/>
          <w:b/>
          <w:bCs/>
          <w:iCs/>
          <w:color w:val="7030A0"/>
          <w:sz w:val="28"/>
          <w:szCs w:val="28"/>
        </w:rPr>
        <w:t>une</w:t>
      </w:r>
      <w:proofErr w:type="gramEnd"/>
      <w:r w:rsidRPr="002463BF">
        <w:rPr>
          <w:rFonts w:ascii="Arial" w:hAnsi="Arial" w:cs="Arial"/>
          <w:b/>
          <w:bCs/>
          <w:iCs/>
          <w:color w:val="7030A0"/>
          <w:sz w:val="28"/>
          <w:szCs w:val="28"/>
        </w:rPr>
        <w:t xml:space="preserve"> canne </w:t>
      </w:r>
      <w:r w:rsidRPr="002463BF">
        <w:rPr>
          <w:rFonts w:ascii="Arial" w:hAnsi="Arial" w:cs="Arial"/>
          <w:sz w:val="28"/>
          <w:szCs w:val="28"/>
        </w:rPr>
        <w:t xml:space="preserve">(un bâton) </w:t>
      </w:r>
      <w:r w:rsidRPr="002463BF">
        <w:rPr>
          <w:rFonts w:ascii="Arial" w:hAnsi="Arial" w:cs="Arial"/>
          <w:b/>
          <w:bCs/>
          <w:iCs/>
          <w:color w:val="7030A0"/>
          <w:sz w:val="28"/>
          <w:szCs w:val="28"/>
        </w:rPr>
        <w:t>/ une cane (</w:t>
      </w:r>
      <w:r w:rsidRPr="002463BF">
        <w:rPr>
          <w:rFonts w:ascii="Arial" w:hAnsi="Arial" w:cs="Arial"/>
          <w:sz w:val="28"/>
          <w:szCs w:val="28"/>
        </w:rPr>
        <w:t>un animal)</w:t>
      </w:r>
    </w:p>
    <w:p w:rsidR="002463BF" w:rsidRPr="002463BF" w:rsidRDefault="002463BF" w:rsidP="002463BF">
      <w:pPr>
        <w:pStyle w:val="Paragraphedeliste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proofErr w:type="gramStart"/>
      <w:r w:rsidRPr="002463BF">
        <w:rPr>
          <w:rFonts w:ascii="Arial" w:hAnsi="Arial" w:cs="Arial"/>
          <w:b/>
          <w:bCs/>
          <w:iCs/>
          <w:color w:val="7030A0"/>
          <w:sz w:val="28"/>
          <w:szCs w:val="28"/>
        </w:rPr>
        <w:t>un</w:t>
      </w:r>
      <w:proofErr w:type="gramEnd"/>
      <w:r w:rsidRPr="002463BF">
        <w:rPr>
          <w:rFonts w:ascii="Arial" w:hAnsi="Arial" w:cs="Arial"/>
          <w:b/>
          <w:bCs/>
          <w:iCs/>
          <w:color w:val="7030A0"/>
          <w:sz w:val="28"/>
          <w:szCs w:val="28"/>
        </w:rPr>
        <w:t xml:space="preserve"> pain (</w:t>
      </w:r>
      <w:r w:rsidRPr="002463BF">
        <w:rPr>
          <w:rFonts w:ascii="Arial" w:hAnsi="Arial" w:cs="Arial"/>
          <w:sz w:val="28"/>
          <w:szCs w:val="28"/>
        </w:rPr>
        <w:t xml:space="preserve">un aliment) </w:t>
      </w:r>
      <w:r w:rsidRPr="002463BF">
        <w:rPr>
          <w:rFonts w:ascii="Arial" w:hAnsi="Arial" w:cs="Arial"/>
          <w:b/>
          <w:bCs/>
          <w:iCs/>
          <w:color w:val="7030A0"/>
          <w:sz w:val="28"/>
          <w:szCs w:val="28"/>
        </w:rPr>
        <w:t>/ un pin (</w:t>
      </w:r>
      <w:r w:rsidRPr="002463BF">
        <w:rPr>
          <w:rFonts w:ascii="Arial" w:hAnsi="Arial" w:cs="Arial"/>
          <w:sz w:val="28"/>
          <w:szCs w:val="28"/>
        </w:rPr>
        <w:t>un arbre)</w:t>
      </w:r>
      <w:r w:rsidRPr="002463BF">
        <w:rPr>
          <w:rFonts w:ascii="Arial" w:hAnsi="Arial" w:cs="Arial"/>
          <w:b/>
          <w:bCs/>
          <w:iCs/>
          <w:color w:val="7030A0"/>
          <w:sz w:val="28"/>
          <w:szCs w:val="28"/>
        </w:rPr>
        <w:t xml:space="preserve"> </w:t>
      </w:r>
    </w:p>
    <w:p w:rsidR="002463BF" w:rsidRPr="002463BF" w:rsidRDefault="002463BF" w:rsidP="002463BF">
      <w:pPr>
        <w:ind w:left="207"/>
        <w:jc w:val="both"/>
        <w:rPr>
          <w:rFonts w:ascii="Arial" w:hAnsi="Arial" w:cs="Arial"/>
          <w:sz w:val="28"/>
          <w:szCs w:val="28"/>
        </w:rPr>
      </w:pPr>
    </w:p>
    <w:p w:rsidR="002463BF" w:rsidRPr="002463BF" w:rsidRDefault="002463BF" w:rsidP="002463BF">
      <w:pPr>
        <w:ind w:left="207"/>
        <w:jc w:val="both"/>
        <w:rPr>
          <w:rFonts w:ascii="Arial" w:hAnsi="Arial" w:cs="Arial"/>
          <w:sz w:val="28"/>
          <w:szCs w:val="28"/>
        </w:rPr>
      </w:pPr>
      <w:r w:rsidRPr="002463B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76F2DF" wp14:editId="5D501A9E">
            <wp:simplePos x="0" y="0"/>
            <wp:positionH relativeFrom="column">
              <wp:posOffset>-123190</wp:posOffset>
            </wp:positionH>
            <wp:positionV relativeFrom="paragraph">
              <wp:posOffset>125730</wp:posOffset>
            </wp:positionV>
            <wp:extent cx="247279" cy="220879"/>
            <wp:effectExtent l="0" t="0" r="0" b="0"/>
            <wp:wrapNone/>
            <wp:docPr id="801" name="Image 1" descr="Résultat d’images pour panneau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panneau atten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9" cy="22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3BF">
        <w:rPr>
          <w:rFonts w:ascii="Arial" w:hAnsi="Arial" w:cs="Arial"/>
          <w:sz w:val="28"/>
          <w:szCs w:val="28"/>
        </w:rPr>
        <w:t xml:space="preserve">Beaucoup d’homonymes n’ont pas la même orthographe mais certains s’écrivent de la même façon : </w:t>
      </w:r>
      <w:r w:rsidRPr="002463BF">
        <w:rPr>
          <w:rFonts w:ascii="Arial" w:hAnsi="Arial" w:cs="Arial"/>
          <w:b/>
          <w:bCs/>
          <w:iCs/>
          <w:color w:val="7030A0"/>
          <w:sz w:val="28"/>
          <w:szCs w:val="28"/>
        </w:rPr>
        <w:t xml:space="preserve">un avocat </w:t>
      </w:r>
      <w:r w:rsidRPr="002463BF">
        <w:rPr>
          <w:rFonts w:ascii="Arial" w:hAnsi="Arial" w:cs="Arial"/>
          <w:sz w:val="28"/>
          <w:szCs w:val="28"/>
        </w:rPr>
        <w:t>(le métier ou le fruit)</w:t>
      </w:r>
    </w:p>
    <w:p w:rsidR="002463BF" w:rsidRPr="002463BF" w:rsidRDefault="002463BF" w:rsidP="002463BF">
      <w:pPr>
        <w:jc w:val="both"/>
        <w:rPr>
          <w:rFonts w:ascii="Arial" w:hAnsi="Arial" w:cs="Arial"/>
          <w:sz w:val="28"/>
          <w:szCs w:val="28"/>
        </w:rPr>
      </w:pPr>
      <w:r w:rsidRPr="002463BF">
        <w:rPr>
          <w:rFonts w:ascii="Arial" w:hAnsi="Arial" w:cs="Arial"/>
          <w:b/>
          <w:bCs/>
          <w:iCs/>
          <w:noProof/>
          <w:color w:val="7030A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2E44C5" wp14:editId="7010EFD0">
            <wp:simplePos x="0" y="0"/>
            <wp:positionH relativeFrom="column">
              <wp:posOffset>-112395</wp:posOffset>
            </wp:positionH>
            <wp:positionV relativeFrom="paragraph">
              <wp:posOffset>20320</wp:posOffset>
            </wp:positionV>
            <wp:extent cx="236855" cy="210820"/>
            <wp:effectExtent l="0" t="0" r="0" b="0"/>
            <wp:wrapNone/>
            <wp:docPr id="802" name="Image 1" descr="Résultat d’images pour panneau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panneau atten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3BF">
        <w:rPr>
          <w:rFonts w:ascii="Arial" w:hAnsi="Arial" w:cs="Arial"/>
          <w:sz w:val="28"/>
          <w:szCs w:val="28"/>
        </w:rPr>
        <w:t xml:space="preserve">          Certains homonymes s’écrivent de la même façon mais ils n’ont pas le même genre :  </w:t>
      </w:r>
      <w:r w:rsidRPr="002463BF">
        <w:rPr>
          <w:rFonts w:ascii="Arial" w:hAnsi="Arial" w:cs="Arial"/>
          <w:b/>
          <w:bCs/>
          <w:iCs/>
          <w:color w:val="7030A0"/>
          <w:sz w:val="28"/>
          <w:szCs w:val="28"/>
        </w:rPr>
        <w:t xml:space="preserve">le voile de la </w:t>
      </w:r>
      <w:bookmarkStart w:id="0" w:name="_GoBack"/>
      <w:bookmarkEnd w:id="0"/>
      <w:r w:rsidRPr="002463BF">
        <w:rPr>
          <w:rFonts w:ascii="Arial" w:hAnsi="Arial" w:cs="Arial"/>
          <w:b/>
          <w:bCs/>
          <w:iCs/>
          <w:color w:val="7030A0"/>
          <w:sz w:val="28"/>
          <w:szCs w:val="28"/>
        </w:rPr>
        <w:t>mariée / la voile du bateau</w:t>
      </w:r>
    </w:p>
    <w:sectPr w:rsidR="002463BF" w:rsidRPr="002463BF" w:rsidSect="000E7E8F">
      <w:pgSz w:w="11906" w:h="16838"/>
      <w:pgMar w:top="426" w:right="170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9D"/>
    <w:rsid w:val="000C7E2A"/>
    <w:rsid w:val="000E7E8F"/>
    <w:rsid w:val="002463BF"/>
    <w:rsid w:val="003C0005"/>
    <w:rsid w:val="0064639D"/>
    <w:rsid w:val="006A2EA3"/>
    <w:rsid w:val="009003CD"/>
    <w:rsid w:val="0090301F"/>
    <w:rsid w:val="00BF13B5"/>
    <w:rsid w:val="00DA095D"/>
    <w:rsid w:val="00E9787E"/>
    <w:rsid w:val="00F03CD0"/>
    <w:rsid w:val="00F4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AF0EC"/>
  <w15:chartTrackingRefBased/>
  <w15:docId w15:val="{916C9459-1825-47E5-9CDB-66E42E73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Paragraphedeliste">
    <w:name w:val="List Paragraph"/>
    <w:basedOn w:val="Normal"/>
    <w:uiPriority w:val="34"/>
    <w:qFormat/>
    <w:rsid w:val="00246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niveaux de langue</vt:lpstr>
    </vt:vector>
  </TitlesOfParts>
  <Company>SCPA de CHAZERON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niveaux de langue</dc:title>
  <dc:subject/>
  <dc:creator>de CHAZERON</dc:creator>
  <cp:keywords/>
  <cp:lastModifiedBy>user</cp:lastModifiedBy>
  <cp:revision>2</cp:revision>
  <cp:lastPrinted>2014-02-09T10:55:00Z</cp:lastPrinted>
  <dcterms:created xsi:type="dcterms:W3CDTF">2020-03-23T10:50:00Z</dcterms:created>
  <dcterms:modified xsi:type="dcterms:W3CDTF">2020-03-23T10:50:00Z</dcterms:modified>
</cp:coreProperties>
</file>